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D6" w:rsidRPr="00A00FD6" w:rsidRDefault="00A00FD6" w:rsidP="00A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00FD6" w:rsidRPr="00A00FD6" w:rsidRDefault="00A00FD6" w:rsidP="00A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328035" cy="574040"/>
            <wp:effectExtent l="0" t="0" r="0" b="0"/>
            <wp:docPr id="7" name="Picture 7" descr="http://perizinan.jogjakota.go.id/pustaka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izinan.jogjakota.go.id/pustaka/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D6" w:rsidRPr="00A00FD6" w:rsidRDefault="00A00FD6" w:rsidP="00A0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t>Kantor Dinas Perizinan Kota Yogyakarta</w:t>
      </w:r>
    </w:p>
    <w:p w:rsidR="00A00FD6" w:rsidRPr="00A00FD6" w:rsidRDefault="00A00FD6" w:rsidP="00A0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 Perizinan Secara Online untuk izin yang tidak memerlukan tinjauan lapangan seperti Penelitian, KKN, PKL, SIUP dan TDP</w:t>
      </w: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hyperlink r:id="rId6" w:anchor="_blank" w:history="1">
        <w:r w:rsidRPr="00A00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selengkapnya</w:t>
        </w:r>
      </w:hyperlink>
    </w:p>
    <w:p w:rsidR="00A00FD6" w:rsidRPr="00A00FD6" w:rsidRDefault="00A00FD6" w:rsidP="00A0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t>Dinas Perizinan Kota Yogyakarta telah bersertifikat ISO 9001:2008</w:t>
      </w:r>
    </w:p>
    <w:p w:rsidR="00A00FD6" w:rsidRPr="00A00FD6" w:rsidRDefault="00A00FD6" w:rsidP="00A0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t>Uruslah Sendiri Permmohonan Izin Anda, Jangan Persulit dengan Melalui Perantara / CALO..</w:t>
      </w:r>
    </w:p>
    <w:p w:rsidR="00A00FD6" w:rsidRPr="00A00FD6" w:rsidRDefault="00A00FD6" w:rsidP="00A0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t>Diantarnya adalah:</w:t>
      </w: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» Penghargaan Untuk Kota Yogyakarta dari Ketua "BKPM INVESTMENT AWARD" (Pelayanan perijinan yang mendukung investasi) 2007</w:t>
      </w: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» Penghargaan Untuk Kota Yogyakarta dari Menteri Pendayagunaan Aparatur Negara "CITRA PELAYANAN PRIMA" (Kinerja Pelayanan Publik) 2008</w:t>
      </w:r>
    </w:p>
    <w:p w:rsidR="00A00FD6" w:rsidRDefault="00A00FD6" w:rsidP="00A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00FD6" w:rsidRPr="00A00FD6" w:rsidRDefault="00A00FD6" w:rsidP="00A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0FD6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izin dan Syarat</w:t>
      </w:r>
    </w:p>
    <w:p w:rsidR="00A00FD6" w:rsidRPr="00A00FD6" w:rsidRDefault="00A00FD6" w:rsidP="00A00F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A00FD6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8"/>
        <w:gridCol w:w="66"/>
        <w:gridCol w:w="81"/>
      </w:tblGrid>
      <w:tr w:rsidR="00A00FD6" w:rsidRPr="00A00FD6" w:rsidTr="00A00F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0FD6" w:rsidRPr="00A00FD6" w:rsidRDefault="00A00FD6" w:rsidP="00A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0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Berikut ini adalah daftar izin yang dilayani oleh Dinas Perizinan Kota Yogyakarta. Silakan pilih Jenis Izin dan Jenis Izin Permohonan untuk melihat syarat pengajuan, download dasar hukum dan formulir pengajuan.</w:t>
            </w:r>
          </w:p>
        </w:tc>
      </w:tr>
      <w:tr w:rsidR="00A00FD6" w:rsidRPr="00A00FD6" w:rsidTr="00A00FD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A00FD6" w:rsidRPr="00A00FD6" w:rsidRDefault="00A00FD6" w:rsidP="00A00FD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d-ID"/>
              </w:rPr>
            </w:pPr>
            <w:r w:rsidRPr="00A00FD6">
              <w:rPr>
                <w:rFonts w:ascii="Arial" w:eastAsia="Times New Roman" w:hAnsi="Arial" w:cs="Arial"/>
                <w:vanish/>
                <w:sz w:val="16"/>
                <w:szCs w:val="16"/>
                <w:lang w:eastAsia="id-ID"/>
              </w:rPr>
              <w:t>Top of Form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3"/>
            </w:tblGrid>
            <w:tr w:rsidR="00A00FD6" w:rsidRPr="00A00FD6" w:rsidTr="00A0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Surat Permohonan kpd Walikota Yk Cq Ka. Dinas Perizinan Kota YK. Jika kuliah di luar DIY disertai Surat Rekomendasi dr Gubernur Cq Ka.Biro Administrasi Pembangunan Setda Prop. DIY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Surat pengantar dari instansi/lembaga yang ditujukan kepada Kepala Dinas Perizinan (Khusus perorangan, ada surat permohonan untuk mengadakan penelitian yang diketahui RT, RW dan Kelurahan)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Proposal yang disahkan instansi terkait, Guru/Dosen Pembombing/Pengajar, stempel basah dari fakultas.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Lokasi penelitian/responden dan waktu pelaksanaan penelitian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Stop map merah 1 buah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Fotocopi KTP / Paspor / KIPEM (apabila penelitian dilakukan Warga Negara Asing).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Apabila penelitian dilaksanakan di RSUD Kota Yogyakarta maka harus ada rekomendasi Izin Penelitian dari RSUD Kota Yogyakarta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Surat Pengantar dari Sponsor/lembaga (utk WNA)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Formulir untuk permohonan Izin Penelitian berupa surat permohonan Izin Penelitian kepada Walikota Yogyakarta Cq. Kepala Dinas Perizinan Kota Yogyakarta.</w:t>
                  </w:r>
                </w:p>
                <w:p w:rsidR="00A00FD6" w:rsidRPr="00A00FD6" w:rsidRDefault="00A00FD6" w:rsidP="00A00FD6">
                  <w:pPr>
                    <w:numPr>
                      <w:ilvl w:val="0"/>
                      <w:numId w:val="5"/>
                    </w:numPr>
                    <w:spacing w:before="100" w:beforeAutospacing="1" w:after="240" w:line="240" w:lineRule="auto"/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Daftar pertanyaan/Materi wawancara/angket/kuesioner yang ditandatangani Dosen Pembimbing/Kepala Lembaga asal peneliti</w:t>
                  </w:r>
                </w:p>
                <w:p w:rsidR="00A00FD6" w:rsidRPr="00A00FD6" w:rsidRDefault="00A00FD6" w:rsidP="00A0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d-ID"/>
                    </w:rPr>
                  </w:pPr>
                  <w:r w:rsidRPr="00A00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Surat resmi dari Majelis Pendidikan Dasar dan Menengah Pimpinan Daerah Muhammadiyah (apabila penelitian dilakukan di lingkungan Majelis Pendidikan Dasar dan Menengah serta Perguruan Dasar dan Menengah Muhammadiyah Kota Yogyakarta).</w:t>
                  </w:r>
                </w:p>
              </w:tc>
            </w:tr>
          </w:tbl>
          <w:p w:rsidR="00A00FD6" w:rsidRPr="00A00FD6" w:rsidRDefault="00A00FD6" w:rsidP="00A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A00F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>
                  <wp:extent cx="605790" cy="861060"/>
                  <wp:effectExtent l="0" t="0" r="3810" b="0"/>
                  <wp:docPr id="1" name="Picture 1" descr="http://perizinan.jogjakota.go.id/pustaka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erizinan.jogjakota.go.id/pustaka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FD6" w:rsidRPr="00A00FD6" w:rsidRDefault="00A00FD6" w:rsidP="00A0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0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Dinas Perizinan</w:t>
            </w:r>
          </w:p>
          <w:p w:rsidR="00A00FD6" w:rsidRPr="00A00FD6" w:rsidRDefault="00A00FD6" w:rsidP="00A0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00FD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 Kota Yogyakarta</w:t>
            </w:r>
          </w:p>
          <w:p w:rsidR="00A00FD6" w:rsidRPr="00A00FD6" w:rsidRDefault="00A00FD6" w:rsidP="00A0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00FD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Jl. Kenari No. 56 Yogyakarta 55165</w:t>
            </w:r>
          </w:p>
          <w:p w:rsidR="00A00FD6" w:rsidRPr="00A00FD6" w:rsidRDefault="00A00FD6" w:rsidP="00A0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00FD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Copyright © 2012. All Rights Reserved.</w:t>
            </w:r>
          </w:p>
        </w:tc>
        <w:tc>
          <w:tcPr>
            <w:tcW w:w="0" w:type="auto"/>
            <w:vAlign w:val="center"/>
            <w:hideMark/>
          </w:tcPr>
          <w:p w:rsidR="00A00FD6" w:rsidRPr="00A00FD6" w:rsidRDefault="00A00FD6" w:rsidP="00A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A00FD6" w:rsidRPr="00A00FD6" w:rsidRDefault="00A00FD6" w:rsidP="00A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CA7082" w:rsidRDefault="00CA7082"/>
    <w:sectPr w:rsidR="00CA7082" w:rsidSect="00A00FD6"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1D6"/>
    <w:multiLevelType w:val="multilevel"/>
    <w:tmpl w:val="161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36B4"/>
    <w:multiLevelType w:val="multilevel"/>
    <w:tmpl w:val="8BA4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B26B4"/>
    <w:multiLevelType w:val="multilevel"/>
    <w:tmpl w:val="286A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A28F4"/>
    <w:multiLevelType w:val="multilevel"/>
    <w:tmpl w:val="8F5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317EE"/>
    <w:multiLevelType w:val="multilevel"/>
    <w:tmpl w:val="80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6"/>
    <w:rsid w:val="00A00FD6"/>
    <w:rsid w:val="00C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C4A4-E108-449C-851E-6D9AB5D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FD6"/>
    <w:rPr>
      <w:color w:val="0000FF"/>
      <w:u w:val="single"/>
    </w:rPr>
  </w:style>
  <w:style w:type="character" w:customStyle="1" w:styleId="has-image">
    <w:name w:val="has-image"/>
    <w:basedOn w:val="DefaultParagraphFont"/>
    <w:rsid w:val="00A00FD6"/>
  </w:style>
  <w:style w:type="character" w:customStyle="1" w:styleId="menu-title">
    <w:name w:val="menu-title"/>
    <w:basedOn w:val="DefaultParagraphFont"/>
    <w:rsid w:val="00A00FD6"/>
  </w:style>
  <w:style w:type="character" w:customStyle="1" w:styleId="menu-ket">
    <w:name w:val="menu-ket"/>
    <w:basedOn w:val="DefaultParagraphFont"/>
    <w:rsid w:val="00A00FD6"/>
  </w:style>
  <w:style w:type="paragraph" w:customStyle="1" w:styleId="ticker-content">
    <w:name w:val="ticker-content"/>
    <w:basedOn w:val="Normal"/>
    <w:rsid w:val="00A0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FD6"/>
    <w:rPr>
      <w:rFonts w:ascii="Arial" w:eastAsia="Times New Roman" w:hAnsi="Arial" w:cs="Arial"/>
      <w:vanish/>
      <w:sz w:val="16"/>
      <w:szCs w:val="16"/>
      <w:lang w:eastAsia="id-ID"/>
    </w:rPr>
  </w:style>
  <w:style w:type="character" w:styleId="Emphasis">
    <w:name w:val="Emphasis"/>
    <w:basedOn w:val="DefaultParagraphFont"/>
    <w:uiPriority w:val="20"/>
    <w:qFormat/>
    <w:rsid w:val="00A00FD6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0F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0FD6"/>
    <w:rPr>
      <w:rFonts w:ascii="Arial" w:eastAsia="Times New Roman" w:hAnsi="Arial" w:cs="Arial"/>
      <w:vanish/>
      <w:sz w:val="16"/>
      <w:szCs w:val="16"/>
      <w:lang w:eastAsia="id-ID"/>
    </w:rPr>
  </w:style>
  <w:style w:type="character" w:styleId="Strong">
    <w:name w:val="Strong"/>
    <w:basedOn w:val="DefaultParagraphFont"/>
    <w:uiPriority w:val="22"/>
    <w:qFormat/>
    <w:rsid w:val="00A00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izinan.jogjakota.go.id/online/logi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S</dc:creator>
  <cp:keywords/>
  <dc:description/>
  <cp:lastModifiedBy>ASU S</cp:lastModifiedBy>
  <cp:revision>1</cp:revision>
  <dcterms:created xsi:type="dcterms:W3CDTF">2016-02-29T07:24:00Z</dcterms:created>
  <dcterms:modified xsi:type="dcterms:W3CDTF">2016-02-29T07:27:00Z</dcterms:modified>
</cp:coreProperties>
</file>